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35396abfac49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HISTORIEN OM PI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Oppegård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Oppegård,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HISTORIEN OM PI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3be21847b04d39"/>
      <w:footerReference xmlns:r="http://schemas.openxmlformats.org/officeDocument/2006/relationships" w:type="default" r:id="R86e9826215df48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HISTORIEN OM PI AS   ·   Org.nr 919 929 685   ·   Kringsjåveien 115   ·   1415 OPPEGÅRD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HISTORIEN OM PI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3be21847b04d39" /><Relationship Type="http://schemas.openxmlformats.org/officeDocument/2006/relationships/footer" Target="/word/footer1.xml" Id="R86e9826215df4823" /></Relationships>
</file>