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136d1917a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KROHNÅS UTVIKLING AS, org.nr 919 816 708,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8bd5cdf7862d4ea1"/>
      <w:footerReference xmlns:r="http://schemas.openxmlformats.org/officeDocument/2006/relationships" w:type="default" r:id="R42bdb539fff3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5cdf7862d4ea1" /><Relationship Type="http://schemas.openxmlformats.org/officeDocument/2006/relationships/footer" Target="/word/footer1.xml" Id="R42bdb539fff34cc8" /></Relationships>
</file>