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d0355318a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BYGGINVEST BJUGN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BYGGINVEST BJUGN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dba9a3765438c"/>
      <w:footerReference xmlns:r="http://schemas.openxmlformats.org/officeDocument/2006/relationships" w:type="default" r:id="Rbb95fbd929e8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BYGGINVEST BJUGN AS   ·   Org.nr 919 645 148   ·   Sannergata 2   ·   0557 OSLO   ·   Tlf. 22 62 62 20   ·   post@ragde.no   ·   ragde.no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BYGGINVEST BJUGN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dba9a3765438c" /><Relationship Type="http://schemas.openxmlformats.org/officeDocument/2006/relationships/footer" Target="/word/footer1.xml" Id="Rbb95fbd929e84c42" /></Relationships>
</file>