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9356cb724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MESTRES WÅGE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MESTRES WÅGE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9fdd158994347"/>
      <w:footerReference xmlns:r="http://schemas.openxmlformats.org/officeDocument/2006/relationships" w:type="default" r:id="R673a714c4749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MESTRES WÅGE ARKITEKTER AS   ·   Org.nr 919 614 005   ·   Akersveien 25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MESTRES WÅGE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9fdd158994347" /><Relationship Type="http://schemas.openxmlformats.org/officeDocument/2006/relationships/footer" Target="/word/footer1.xml" Id="R673a714c47494d76" /></Relationships>
</file>