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1153aeab1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TORBLÅ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Odda,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0a1b00b8b379442c"/>
      <w:footerReference xmlns:r="http://schemas.openxmlformats.org/officeDocument/2006/relationships" w:type="default" r:id="R39b6ae78ec6b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b00b8b379442c" /><Relationship Type="http://schemas.openxmlformats.org/officeDocument/2006/relationships/footer" Target="/word/footer1.xml" Id="R39b6ae78ec6b44d8" /></Relationships>
</file>