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603fe8624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PROSPECT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PROSPECT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d262ece88414c"/>
      <w:footerReference xmlns:r="http://schemas.openxmlformats.org/officeDocument/2006/relationships" w:type="default" r:id="R1293f63622de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PROSPECT INVEST AS   ·   Org.nr 919 204 575   ·   C/O Stian Levi Andresen, Carl Lundgrens vei 16   ·   0284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PROSPECT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d262ece88414c" /><Relationship Type="http://schemas.openxmlformats.org/officeDocument/2006/relationships/footer" Target="/word/footer1.xml" Id="R1293f63622de4cc9" /></Relationships>
</file>