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31ccad7e8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VARDHEIVEGEN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VARDHEIVEGEN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1f7352f9f462a"/>
      <w:footerReference xmlns:r="http://schemas.openxmlformats.org/officeDocument/2006/relationships" w:type="default" r:id="Rd4c236c1276f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VARDHEIVEGEN AS   ·   Org.nr 919 086 467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VARDHEIVEGEN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1f7352f9f462a" /><Relationship Type="http://schemas.openxmlformats.org/officeDocument/2006/relationships/footer" Target="/word/footer1.xml" Id="Rd4c236c1276f49c0" /></Relationships>
</file>