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88f8889b7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ONYX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ONYX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3b88fbc98494d"/>
      <w:footerReference xmlns:r="http://schemas.openxmlformats.org/officeDocument/2006/relationships" w:type="default" r:id="Rf65464cfd79c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ONYX INVEST AS   ·   Org.nr 919 035 129   ·   Wessels veg 82   ·   7502 STJØRDAL   ·   janet@onyxeiendom.no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ONYX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3b88fbc98494d" /><Relationship Type="http://schemas.openxmlformats.org/officeDocument/2006/relationships/footer" Target="/word/footer1.xml" Id="Rf65464cfd79c4dd0" /></Relationships>
</file>