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74a0a2e33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WØYENENGA VEI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WØYENENGA VEI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12e49fdd64a05"/>
      <w:footerReference xmlns:r="http://schemas.openxmlformats.org/officeDocument/2006/relationships" w:type="default" r:id="R9a96108841a5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WØYENENGA VEI &amp; ANLEGG AS   ·   Org.nr 919 006 404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WØYENENGA VEI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12e49fdd64a05" /><Relationship Type="http://schemas.openxmlformats.org/officeDocument/2006/relationships/footer" Target="/word/footer1.xml" Id="R9a96108841a54638" /></Relationships>
</file>