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ae5c33df2246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OVERHALLA FRISØRSALONG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Overhalla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Overhalla,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OVERHALLA FRISØRSALONG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1959d4d7944732"/>
      <w:footerReference xmlns:r="http://schemas.openxmlformats.org/officeDocument/2006/relationships" w:type="default" r:id="R9050b10738e24b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OVERHALLA FRISØRSALONG AS   ·   Org.nr 919 004 428   ·   Namsengata 1   ·   7863 OVERHALLA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OVERHALLA FRISØRSALONG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1959d4d7944732" /><Relationship Type="http://schemas.openxmlformats.org/officeDocument/2006/relationships/footer" Target="/word/footer1.xml" Id="R9050b10738e24bb8" /></Relationships>
</file>