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b8e98085d34a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VEGTECH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VEGTECH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f75c309da04dea"/>
      <w:footerReference xmlns:r="http://schemas.openxmlformats.org/officeDocument/2006/relationships" w:type="default" r:id="R5a540047c12140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VEGTECH AS   ·   Org.nr 919 002 964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VEGTECH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f75c309da04dea" /><Relationship Type="http://schemas.openxmlformats.org/officeDocument/2006/relationships/footer" Target="/word/footer1.xml" Id="R5a540047c12140c8" /></Relationships>
</file>