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c986a80ae554ac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 G WANG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 G WANG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d227e2aca584a5a"/>
      <w:footerReference xmlns:r="http://schemas.openxmlformats.org/officeDocument/2006/relationships" w:type="default" r:id="Ra154abac0a17475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 G WANG AS   ·   Org.nr 918 863 621   ·   Thereses gate 11C   ·   0358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 G WANG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d227e2aca584a5a" /><Relationship Type="http://schemas.openxmlformats.org/officeDocument/2006/relationships/footer" Target="/word/footer1.xml" Id="Ra154abac0a174750" /></Relationships>
</file>