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3322c9b47248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THELU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THELU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ccec53b0ea4f9f"/>
      <w:footerReference xmlns:r="http://schemas.openxmlformats.org/officeDocument/2006/relationships" w:type="default" r:id="R25b758ce7f204f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THELU INVEST AS   ·   Org.nr 918 710 485   ·   Vårstien 9   ·   2611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THELU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ccec53b0ea4f9f" /><Relationship Type="http://schemas.openxmlformats.org/officeDocument/2006/relationships/footer" Target="/word/footer1.xml" Id="R25b758ce7f204fa2" /></Relationships>
</file>