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3c4997cdd04be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KM BOLIG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KM BOLIG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12515b6f5654a15"/>
      <w:footerReference xmlns:r="http://schemas.openxmlformats.org/officeDocument/2006/relationships" w:type="default" r:id="Rf193d1ec205a4a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KM BOLIG AS   ·   Org.nr 918 699 643   ·   Bjørnebyvegen 23A   ·   7025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KM BOLIG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2515b6f5654a15" /><Relationship Type="http://schemas.openxmlformats.org/officeDocument/2006/relationships/footer" Target="/word/footer1.xml" Id="Rf193d1ec205a4ac4" /></Relationships>
</file>