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525c82c9c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d3f645bae41d4"/>
      <w:footerReference xmlns:r="http://schemas.openxmlformats.org/officeDocument/2006/relationships" w:type="default" r:id="R8282a52996e8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 SERVICE AS   ·   Org.nr 918 474 129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d3f645bae41d4" /><Relationship Type="http://schemas.openxmlformats.org/officeDocument/2006/relationships/footer" Target="/word/footer1.xml" Id="R8282a52996e84ed1" /></Relationships>
</file>