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e4580a0a44e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TOMAS TYSSEBOTN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5f692cba9248433b"/>
      <w:footerReference xmlns:r="http://schemas.openxmlformats.org/officeDocument/2006/relationships" w:type="default" r:id="R14c7530ef2a0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92cba9248433b" /><Relationship Type="http://schemas.openxmlformats.org/officeDocument/2006/relationships/footer" Target="/word/footer1.xml" Id="R14c7530ef2a044e8" /></Relationships>
</file>