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6651a24c0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SVANEN HARMONI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SVANEN HARMONI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268ed7eb34c34"/>
      <w:footerReference xmlns:r="http://schemas.openxmlformats.org/officeDocument/2006/relationships" w:type="default" r:id="R032e46b41446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SVANEN HARMONI AS   ·   Org.nr 918 347 178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SVANEN HARMONI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268ed7eb34c34" /><Relationship Type="http://schemas.openxmlformats.org/officeDocument/2006/relationships/footer" Target="/word/footer1.xml" Id="R032e46b4144647f2" /></Relationships>
</file>