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7db78a4e02462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ALLERGODT HOLDING AS</w:t>
      </w:r>
    </w:p>
    <w:sectPr>
      <w:headerReference xmlns:r="http://schemas.openxmlformats.org/officeDocument/2006/relationships" w:type="default" r:id="R847b59e69bae4d2e"/>
      <w:footerReference xmlns:r="http://schemas.openxmlformats.org/officeDocument/2006/relationships" w:type="default" r:id="Rc5f7bf18db2b4e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ALLERGODT HOLDING AS   ·   Org.nr 918 056 521   ·   c/o Espen Allergodt, Thomas Heftyes gate 54B   ·   0267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ALLERGODT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7b59e69bae4d2e" /><Relationship Type="http://schemas.openxmlformats.org/officeDocument/2006/relationships/footer" Target="/word/footer1.xml" Id="Rc5f7bf18db2b4e55" /></Relationships>
</file>