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b56cc41ccf443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ALLERGODT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ALLERGODT HOLDING AS</w:t>
      </w:r>
    </w:p>
    <w:sectPr>
      <w:headerReference xmlns:r="http://schemas.openxmlformats.org/officeDocument/2006/relationships" w:type="default" r:id="R07c9eec1bde34c99"/>
      <w:footerReference xmlns:r="http://schemas.openxmlformats.org/officeDocument/2006/relationships" w:type="default" r:id="Rec99d086403d4a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ALLERGODT HOLDING AS   ·   Org.nr 918 056 521   ·   c/o Espen Allergodt, Thomas Heftyes gate 54B   ·   0267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ALLERGODT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c9eec1bde34c99" /><Relationship Type="http://schemas.openxmlformats.org/officeDocument/2006/relationships/footer" Target="/word/footer1.xml" Id="Rec99d086403d4a3a" /></Relationships>
</file>