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393c53eb2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ALLERGODT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fd215f53f72c4111"/>
      <w:footerReference xmlns:r="http://schemas.openxmlformats.org/officeDocument/2006/relationships" w:type="default" r:id="R7f48b87e30b0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15f53f72c4111" /><Relationship Type="http://schemas.openxmlformats.org/officeDocument/2006/relationships/footer" Target="/word/footer1.xml" Id="R7f48b87e30b045b2" /></Relationships>
</file>