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eb9dd7256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KINGS-BAY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KINGS-BAY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e675afd94646a3"/>
      <w:footerReference xmlns:r="http://schemas.openxmlformats.org/officeDocument/2006/relationships" w:type="default" r:id="Rd4661cdeec2d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75afd94646a3" /><Relationship Type="http://schemas.openxmlformats.org/officeDocument/2006/relationships/footer" Target="/word/footer1.xml" Id="Rd4661cdeec2d4b86" /></Relationships>
</file>