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716c0bea1347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88ec3802634cc2"/>
      <w:footerReference xmlns:r="http://schemas.openxmlformats.org/officeDocument/2006/relationships" w:type="default" r:id="R893c5ef3cc6e49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 SOLUTIONS AS   ·   Org.nr 917 632 014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88ec3802634cc2" /><Relationship Type="http://schemas.openxmlformats.org/officeDocument/2006/relationships/footer" Target="/word/footer1.xml" Id="R893c5ef3cc6e49db" /></Relationships>
</file>