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2269f5ecd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ESSEM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ESSEM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43a5d457734af7"/>
      <w:footerReference xmlns:r="http://schemas.openxmlformats.org/officeDocument/2006/relationships" w:type="default" r:id="R3c282892235347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ESSEM INVEST AS   ·   Org.nr 917 486 476   ·   Thv Bugges gate 24B   ·   3188 HORTEN   ·   chrmoberg@gmail.com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ESSEM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3a5d457734af7" /><Relationship Type="http://schemas.openxmlformats.org/officeDocument/2006/relationships/footer" Target="/word/footer1.xml" Id="R3c28289223534709" /></Relationships>
</file>