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774e39e5b44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BANDACO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BANDACO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f5971cdd374a87"/>
      <w:footerReference xmlns:r="http://schemas.openxmlformats.org/officeDocument/2006/relationships" w:type="default" r:id="Rc57e019d04d249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BANDACO AS   ·   Org.nr 917 352 178   ·   Bygdahusvegen 10   ·   2642 KVAM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BANDACO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f5971cdd374a87" /><Relationship Type="http://schemas.openxmlformats.org/officeDocument/2006/relationships/footer" Target="/word/footer1.xml" Id="Rc57e019d04d24906" /></Relationships>
</file>