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a4fef7be94e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INCHAIDI THAI MASSAJE &amp; SPA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INCHAIDI THAI MASSAJE &amp; SPA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3d392d3b5646cd"/>
      <w:footerReference xmlns:r="http://schemas.openxmlformats.org/officeDocument/2006/relationships" w:type="default" r:id="Rdf1551e0841d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INCHAIDI THAI MASSAJE &amp; SPA AS   ·   Org.nr 917 308 136   ·   Lehmanns veg 1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INCHAIDI THAI MASSAJE &amp; SPA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d392d3b5646cd" /><Relationship Type="http://schemas.openxmlformats.org/officeDocument/2006/relationships/footer" Target="/word/footer1.xml" Id="Rdf1551e0841d446a" /></Relationships>
</file>