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7bfd4e083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BRGR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BRGR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2ab576c3a4b2b"/>
      <w:footerReference xmlns:r="http://schemas.openxmlformats.org/officeDocument/2006/relationships" w:type="default" r:id="R4d71c60c4459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BRGR HOLDING AS   ·   Org.nr 917 201 382   ·   Krossveien 5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BRGR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2ab576c3a4b2b" /><Relationship Type="http://schemas.openxmlformats.org/officeDocument/2006/relationships/footer" Target="/word/footer1.xml" Id="R4d71c60c44594c43" /></Relationships>
</file>