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973390ec0846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FASHIONABLE DEVELOPMENT EUROPE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FASHIONABLE DEVELOPMENT EUROPE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23c2c92de34957"/>
      <w:footerReference xmlns:r="http://schemas.openxmlformats.org/officeDocument/2006/relationships" w:type="default" r:id="R5d3a0b7d791748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FASHIONABLE DEVELOPMENT EUROPE AS   ·   Org.nr 917 155 348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FASHIONABLE DEVELOPMENT EUROPE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23c2c92de34957" /><Relationship Type="http://schemas.openxmlformats.org/officeDocument/2006/relationships/footer" Target="/word/footer1.xml" Id="R5d3a0b7d79174826" /></Relationships>
</file>