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e936c3c26724b6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Mogreina, 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TIDENS BYGG AS</w:t>
      </w:r>
    </w:p>
    <w:sectPr>
      <w:headerReference xmlns:r="http://schemas.openxmlformats.org/officeDocument/2006/relationships" w:type="default" r:id="R4edce06736c04cd2"/>
      <w:footerReference xmlns:r="http://schemas.openxmlformats.org/officeDocument/2006/relationships" w:type="default" r:id="Rdfcea22e062e4d6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TIDENS BYGG AS   ·   Org.nr 917 123 713   ·   Sørlivegen 24   ·   2054 MOGREINA   ·   select.solutions@outlook.com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TIDENS BYGG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edce06736c04cd2" /><Relationship Type="http://schemas.openxmlformats.org/officeDocument/2006/relationships/footer" Target="/word/footer1.xml" Id="Rdfcea22e062e4d6a" /></Relationships>
</file>