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15d758055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4505b34864a44"/>
      <w:footerReference xmlns:r="http://schemas.openxmlformats.org/officeDocument/2006/relationships" w:type="default" r:id="Rbf903739c93d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KULCO AS   ·   Org.nr 917 110 786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4505b34864a44" /><Relationship Type="http://schemas.openxmlformats.org/officeDocument/2006/relationships/footer" Target="/word/footer1.xml" Id="Rbf903739c93d49c6" /></Relationships>
</file>