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5d609c300343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A. GREPSTAD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A. GREPSTAD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d6545fc9d54e63"/>
      <w:footerReference xmlns:r="http://schemas.openxmlformats.org/officeDocument/2006/relationships" w:type="default" r:id="Rf0f9464826fa4c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A. GREPSTAD AS   ·   Org.nr 917 090 491   ·   c/o Aleksander Grepstad, Nystuveien 24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A. GREPSTAD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d6545fc9d54e63" /><Relationship Type="http://schemas.openxmlformats.org/officeDocument/2006/relationships/footer" Target="/word/footer1.xml" Id="Rf0f9464826fa4ccc" /></Relationships>
</file>