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ef90ad8d6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e61e4fe8bd474d97"/>
      <w:footerReference xmlns:r="http://schemas.openxmlformats.org/officeDocument/2006/relationships" w:type="default" r:id="R01e6173dcbc0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e4fe8bd474d97" /><Relationship Type="http://schemas.openxmlformats.org/officeDocument/2006/relationships/footer" Target="/word/footer1.xml" Id="R01e6173dcbc044ad" /></Relationships>
</file>