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6b1b4286d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SKAILAND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SKAILAND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ef04be3ec341e5"/>
      <w:footerReference xmlns:r="http://schemas.openxmlformats.org/officeDocument/2006/relationships" w:type="default" r:id="R4e2b6ffdf640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SKAILAND HOLDING AS   ·   Org.nr 916 653 549   ·   Topdalsveien 153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SKAILAND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f04be3ec341e5" /><Relationship Type="http://schemas.openxmlformats.org/officeDocument/2006/relationships/footer" Target="/word/footer1.xml" Id="R4e2b6ffdf6404ced" /></Relationships>
</file>