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536e367b24b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7afd6bf82c4b39"/>
      <w:footerReference xmlns:r="http://schemas.openxmlformats.org/officeDocument/2006/relationships" w:type="default" r:id="R3d0951e4670a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 INVEST AS   ·   Org.nr 916 617 437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afd6bf82c4b39" /><Relationship Type="http://schemas.openxmlformats.org/officeDocument/2006/relationships/footer" Target="/word/footer1.xml" Id="R3d0951e4670a48bb" /></Relationships>
</file>