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4bdc76099d42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PBH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PBH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40a31ce10d461d"/>
      <w:footerReference xmlns:r="http://schemas.openxmlformats.org/officeDocument/2006/relationships" w:type="default" r:id="R89e17cfa8c314d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PBH AS   ·   Org.nr 916 613 237   ·   Murenveien 17   ·   1356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PBH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40a31ce10d461d" /><Relationship Type="http://schemas.openxmlformats.org/officeDocument/2006/relationships/footer" Target="/word/footer1.xml" Id="R89e17cfa8c314de1" /></Relationships>
</file>