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534c397b1245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A&amp;H GRØTERUD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Vikersund,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A&amp;H GRØTERUD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9329ecd9334070"/>
      <w:footerReference xmlns:r="http://schemas.openxmlformats.org/officeDocument/2006/relationships" w:type="default" r:id="R9ab19ca63e6540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A&amp;H GRØTERUD HOLDING AS   ·   Org.nr 916 368 429   ·   Jonsrudveien 88   ·   3370 VIKERSUND   ·   anne.cg@akh.no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A&amp;H GRØTERUD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9329ecd9334070" /><Relationship Type="http://schemas.openxmlformats.org/officeDocument/2006/relationships/footer" Target="/word/footer1.xml" Id="R9ab19ca63e654014" /></Relationships>
</file>