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785e67b20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SAKER OG 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SAKER OG 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566cddf814217"/>
      <w:footerReference xmlns:r="http://schemas.openxmlformats.org/officeDocument/2006/relationships" w:type="default" r:id="R935f50f065ff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SAKER OG TING AS   ·   Org.nr 916 276 281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SAKER OG 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566cddf814217" /><Relationship Type="http://schemas.openxmlformats.org/officeDocument/2006/relationships/footer" Target="/word/footer1.xml" Id="R935f50f065ff49fe" /></Relationships>
</file>