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b992ea5ae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TOLLOFSEN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TOLLOFSEN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76c1fc9014de3"/>
      <w:footerReference xmlns:r="http://schemas.openxmlformats.org/officeDocument/2006/relationships" w:type="default" r:id="R0aaed25f2a9d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76c1fc9014de3" /><Relationship Type="http://schemas.openxmlformats.org/officeDocument/2006/relationships/footer" Target="/word/footer1.xml" Id="R0aaed25f2a9d4c4e" /></Relationships>
</file>