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218fe564124c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 WAGON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 WAGON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37ca0431c64d39"/>
      <w:footerReference xmlns:r="http://schemas.openxmlformats.org/officeDocument/2006/relationships" w:type="default" r:id="R40b5a77247084a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 WAGON AS   ·   Org.nr 916 074 786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 WAGON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37ca0431c64d39" /><Relationship Type="http://schemas.openxmlformats.org/officeDocument/2006/relationships/footer" Target="/word/footer1.xml" Id="R40b5a77247084a07" /></Relationships>
</file>