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d52f363c849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FORRBO BOLIG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FORRBO BOLIG 1 AS</w:t>
      </w:r>
    </w:p>
    <w:sectPr>
      <w:headerReference xmlns:r="http://schemas.openxmlformats.org/officeDocument/2006/relationships" w:type="default" r:id="R9f11211b3d994673"/>
      <w:footerReference xmlns:r="http://schemas.openxmlformats.org/officeDocument/2006/relationships" w:type="default" r:id="R1a5e57474ffc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FORRBO BOLIG 1 AS   ·   Org.nr 916 073 313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FORRBO BOLIG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1211b3d994673" /><Relationship Type="http://schemas.openxmlformats.org/officeDocument/2006/relationships/footer" Target="/word/footer1.xml" Id="R1a5e57474ffc4137" /></Relationships>
</file>