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c7a78ba8e49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NOIR RØRLEGGERSERVICE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7ff88459420c40d2"/>
      <w:footerReference xmlns:r="http://schemas.openxmlformats.org/officeDocument/2006/relationships" w:type="default" r:id="R184040d16fa8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88459420c40d2" /><Relationship Type="http://schemas.openxmlformats.org/officeDocument/2006/relationships/footer" Target="/word/footer1.xml" Id="R184040d16fa84016" /></Relationships>
</file>