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0ebf9f4b5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TOKA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TOKA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1f93f2d9745d6"/>
      <w:footerReference xmlns:r="http://schemas.openxmlformats.org/officeDocument/2006/relationships" w:type="default" r:id="R3469cbb9bf96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1f93f2d9745d6" /><Relationship Type="http://schemas.openxmlformats.org/officeDocument/2006/relationships/footer" Target="/word/footer1.xml" Id="R3469cbb9bf964883" /></Relationships>
</file>