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4884930934d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a40c532ea92f4d72"/>
      <w:footerReference xmlns:r="http://schemas.openxmlformats.org/officeDocument/2006/relationships" w:type="default" r:id="Rc85626fd323b4d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c532ea92f4d72" /><Relationship Type="http://schemas.openxmlformats.org/officeDocument/2006/relationships/footer" Target="/word/footer1.xml" Id="Rc85626fd323b4d58" /></Relationships>
</file>