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568f4eed1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1fa302eb641ad"/>
      <w:footerReference xmlns:r="http://schemas.openxmlformats.org/officeDocument/2006/relationships" w:type="default" r:id="R949b83a7442b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1fa302eb641ad" /><Relationship Type="http://schemas.openxmlformats.org/officeDocument/2006/relationships/footer" Target="/word/footer1.xml" Id="R949b83a7442b4adc" /></Relationships>
</file>