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5be47101ee43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LUKAS 12 AS</w:t>
      </w:r>
    </w:p>
    <w:sectPr>
      <w:headerReference xmlns:r="http://schemas.openxmlformats.org/officeDocument/2006/relationships" w:type="default" r:id="R5e66b79e5d424082"/>
      <w:footerReference xmlns:r="http://schemas.openxmlformats.org/officeDocument/2006/relationships" w:type="default" r:id="Rc9613884d7c4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LUKAS 12 AS   ·   Org.nr 915 514 103   ·   Brennhaugvegen 6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LUKAS 12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6b79e5d424082" /><Relationship Type="http://schemas.openxmlformats.org/officeDocument/2006/relationships/footer" Target="/word/footer1.xml" Id="Rc9613884d7c44599" /></Relationships>
</file>