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4891bc77d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LAIMA COUTURE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Hamresanden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Hamresanden,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LAIMA COUTURE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a280200a14d70"/>
      <w:footerReference xmlns:r="http://schemas.openxmlformats.org/officeDocument/2006/relationships" w:type="default" r:id="Re38b65fe19fc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LAIMA COUTURE AS   ·   Org.nr 915 110 657   ·   Lauvåsen hovedvei 1   ·   4656 HAMRESANDEN   ·   laimute_kupstaitiene@yahoo.com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LAIMA COUTURE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a280200a14d70" /><Relationship Type="http://schemas.openxmlformats.org/officeDocument/2006/relationships/footer" Target="/word/footer1.xml" Id="Re38b65fe19fc4e0d" /></Relationships>
</file>