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87c0d3a6144d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Stjørdal,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GBA VVS RÅDGIVNING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GBA VVS RÅDGIVNING AS</w:t>
      </w:r>
    </w:p>
    <w:sectPr>
      <w:headerReference xmlns:r="http://schemas.openxmlformats.org/officeDocument/2006/relationships" w:type="default" r:id="R684675241a10473a"/>
      <w:footerReference xmlns:r="http://schemas.openxmlformats.org/officeDocument/2006/relationships" w:type="default" r:id="R7f737c95d6dc48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GBA VVS RÅDGIVNING AS   ·   Org.nr 915 083 196   ·   Stokkanvegen 57   ·   7507 STJØRDAL   ·   gisle.bakkan@gmail.com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GBA VVS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4675241a10473a" /><Relationship Type="http://schemas.openxmlformats.org/officeDocument/2006/relationships/footer" Target="/word/footer1.xml" Id="R7f737c95d6dc4857" /></Relationships>
</file>