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2f7e13a48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HELGESEN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Eidsvågneset,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HELGESEN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0a5944f0a4bb4"/>
      <w:footerReference xmlns:r="http://schemas.openxmlformats.org/officeDocument/2006/relationships" w:type="default" r:id="Rab9ffb4f6985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HELGESEN HOLDING AS   ·   Org.nr 915 015 271   ·   Strandbakken 33   ·   5101 EIDSVÅGNESET   ·   bengt.helgesen@pqmanagement.no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HELGESEN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0a5944f0a4bb4" /><Relationship Type="http://schemas.openxmlformats.org/officeDocument/2006/relationships/footer" Target="/word/footer1.xml" Id="Rab9ffb4f6985487d" /></Relationships>
</file>