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e89dbd230545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VILDE&amp;INGA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VILDE&amp;INGA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fd5fa9b985416a"/>
      <w:footerReference xmlns:r="http://schemas.openxmlformats.org/officeDocument/2006/relationships" w:type="default" r:id="Rd4bb08184e8b42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VILDE&amp;INGA AS   ·   Org.nr 914 869 986   ·   c/o Vilde Sandve Alnæs, Stavangergata 37   ·   0467 OSLO   ·   vildeoginga@gmail.com   ·   www.vildeinga.com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VILDE&amp;INGA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fd5fa9b985416a" /><Relationship Type="http://schemas.openxmlformats.org/officeDocument/2006/relationships/footer" Target="/word/footer1.xml" Id="Rd4bb08184e8b42fd" /></Relationships>
</file>