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3552e681e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CITRUSA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CITRUSA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43087d50e451b"/>
      <w:footerReference xmlns:r="http://schemas.openxmlformats.org/officeDocument/2006/relationships" w:type="default" r:id="R546d1ded0618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CITRUSA AS   ·   Org.nr 914 738 784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CITRUSA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43087d50e451b" /><Relationship Type="http://schemas.openxmlformats.org/officeDocument/2006/relationships/footer" Target="/word/footer1.xml" Id="R546d1ded06184763" /></Relationships>
</file>