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1af894779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df38d622742d5"/>
      <w:footerReference xmlns:r="http://schemas.openxmlformats.org/officeDocument/2006/relationships" w:type="default" r:id="Rff25dfb4c9e6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BREEN EIENDOM AS   ·   Org.nr 914 342 155   ·   Nannestadvegen 400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df38d622742d5" /><Relationship Type="http://schemas.openxmlformats.org/officeDocument/2006/relationships/footer" Target="/word/footer1.xml" Id="Rff25dfb4c9e643b8" /></Relationships>
</file>